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638" w:rsidRPr="00F80DBA" w:rsidRDefault="00897EA6" w:rsidP="005A463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897EA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77850" cy="7556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5A4638" w:rsidRPr="00F80DBA" w:rsidTr="0081709C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771C0" w:rsidRDefault="004771C0" w:rsidP="008170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638" w:rsidRPr="00F80DBA" w:rsidRDefault="005A4638" w:rsidP="008170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DBA">
              <w:rPr>
                <w:rFonts w:ascii="Times New Roman" w:hAnsi="Times New Roman" w:cs="Times New Roman"/>
                <w:sz w:val="24"/>
                <w:szCs w:val="24"/>
              </w:rPr>
              <w:t>NÁVRH</w:t>
            </w:r>
          </w:p>
        </w:tc>
      </w:tr>
      <w:tr w:rsidR="005A4638" w:rsidRPr="00F80DBA" w:rsidTr="0081709C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A4638" w:rsidRPr="00F80DBA" w:rsidRDefault="005A4638" w:rsidP="008170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DBA">
              <w:rPr>
                <w:rFonts w:ascii="Times New Roman" w:hAnsi="Times New Roman" w:cs="Times New Roman"/>
                <w:sz w:val="24"/>
                <w:szCs w:val="24"/>
              </w:rPr>
              <w:t>UZNESENIE VLÁDY SLOVENSKEJ REPUBLIKY</w:t>
            </w:r>
          </w:p>
        </w:tc>
      </w:tr>
      <w:tr w:rsidR="005A4638" w:rsidRPr="00F80DBA" w:rsidTr="0081709C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557"/>
            </w:tblGrid>
            <w:tr w:rsidR="005A4638" w:rsidRPr="00F80DBA" w:rsidTr="0081709C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A4638" w:rsidRPr="00F80DBA" w:rsidRDefault="005A4638" w:rsidP="0081709C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80DB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č. ..</w:t>
                  </w:r>
                  <w:r w:rsidR="00BD40D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F80DB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</w:p>
              </w:tc>
            </w:tr>
            <w:tr w:rsidR="005A4638" w:rsidRPr="00F80DBA" w:rsidTr="0081709C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A4638" w:rsidRPr="00F80DBA" w:rsidRDefault="005A4638" w:rsidP="0081709C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80D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z ...</w:t>
                  </w:r>
                  <w:r w:rsidR="00BD40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5A4638" w:rsidRPr="00F80DBA" w:rsidRDefault="005A4638" w:rsidP="0081709C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638" w:rsidRPr="00F80DBA" w:rsidTr="0081709C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5A4638" w:rsidRPr="00F80DBA" w:rsidTr="0081709C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A4638" w:rsidRPr="00F80DBA" w:rsidRDefault="005C6438" w:rsidP="00692A5B">
                  <w:pPr>
                    <w:pStyle w:val="Nzov"/>
                    <w:rPr>
                      <w:b w:val="0"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k návrhu </w:t>
                  </w:r>
                  <w:r w:rsidR="00692A5B" w:rsidRPr="00692A5B">
                    <w:rPr>
                      <w:sz w:val="24"/>
                      <w:szCs w:val="24"/>
                    </w:rPr>
                    <w:t>nariadeni</w:t>
                  </w:r>
                  <w:r w:rsidR="00692A5B">
                    <w:rPr>
                      <w:sz w:val="24"/>
                      <w:szCs w:val="24"/>
                    </w:rPr>
                    <w:t>a</w:t>
                  </w:r>
                  <w:r w:rsidR="00692A5B" w:rsidRPr="00692A5B">
                    <w:rPr>
                      <w:sz w:val="24"/>
                      <w:szCs w:val="24"/>
                    </w:rPr>
                    <w:t xml:space="preserve"> vlády Slovenskej republiky, ktorým sa mení a dopĺňa nariadenie vlády Slovenskej republiky č. 67/2007 Z. z. o monitorovacom a informačnom systéme pre námornú plavbu v znení neskorších predpisov</w:t>
                  </w:r>
                  <w:r w:rsidR="00692A5B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5A4638" w:rsidRPr="00F80DBA" w:rsidRDefault="005A4638" w:rsidP="0081709C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4638" w:rsidRPr="00D2160A" w:rsidRDefault="005A4638" w:rsidP="005A463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5A4638" w:rsidRPr="00F80DBA" w:rsidTr="0081709C">
        <w:trPr>
          <w:tblCellSpacing w:w="15" w:type="dxa"/>
        </w:trPr>
        <w:tc>
          <w:tcPr>
            <w:tcW w:w="1697" w:type="dxa"/>
            <w:hideMark/>
          </w:tcPr>
          <w:p w:rsidR="005A4638" w:rsidRPr="00F80DBA" w:rsidRDefault="005A4638" w:rsidP="00817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DBA">
              <w:rPr>
                <w:rFonts w:ascii="Times New Roman" w:hAnsi="Times New Roman" w:cs="Times New Roman"/>
                <w:sz w:val="24"/>
                <w:szCs w:val="24"/>
              </w:rPr>
              <w:t>Číslo materiálu: </w:t>
            </w:r>
          </w:p>
        </w:tc>
        <w:tc>
          <w:tcPr>
            <w:tcW w:w="7756" w:type="dxa"/>
            <w:hideMark/>
          </w:tcPr>
          <w:p w:rsidR="005A4638" w:rsidRPr="00F80DBA" w:rsidRDefault="005A4638" w:rsidP="00817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638" w:rsidRPr="0089539D" w:rsidTr="0081709C">
        <w:trPr>
          <w:tblCellSpacing w:w="15" w:type="dxa"/>
        </w:trPr>
        <w:tc>
          <w:tcPr>
            <w:tcW w:w="1697" w:type="dxa"/>
            <w:hideMark/>
          </w:tcPr>
          <w:p w:rsidR="005A4638" w:rsidRPr="0089539D" w:rsidRDefault="005A4638" w:rsidP="00817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39D">
              <w:rPr>
                <w:rFonts w:ascii="Times New Roman" w:hAnsi="Times New Roman" w:cs="Times New Roman"/>
                <w:sz w:val="24"/>
                <w:szCs w:val="24"/>
              </w:rPr>
              <w:t>Predkladateľ: </w:t>
            </w:r>
          </w:p>
        </w:tc>
        <w:tc>
          <w:tcPr>
            <w:tcW w:w="7756" w:type="dxa"/>
            <w:hideMark/>
          </w:tcPr>
          <w:p w:rsidR="005A4638" w:rsidRPr="0089539D" w:rsidRDefault="005A4638" w:rsidP="00004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39D">
              <w:rPr>
                <w:rFonts w:ascii="Times New Roman" w:hAnsi="Times New Roman" w:cs="Times New Roman"/>
                <w:sz w:val="24"/>
                <w:szCs w:val="24"/>
              </w:rPr>
              <w:t>minister dopravy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A4638" w:rsidRPr="0089539D" w:rsidRDefault="004771C0" w:rsidP="005A46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gray" stroked="f"/>
        </w:pict>
      </w:r>
    </w:p>
    <w:p w:rsidR="005A4638" w:rsidRDefault="005A4638" w:rsidP="005A4638">
      <w:pPr>
        <w:rPr>
          <w:rFonts w:ascii="Times New Roman" w:hAnsi="Times New Roman" w:cs="Times New Roman"/>
          <w:sz w:val="24"/>
          <w:szCs w:val="24"/>
        </w:rPr>
      </w:pPr>
    </w:p>
    <w:p w:rsidR="005A4638" w:rsidRPr="0089539D" w:rsidRDefault="005A4638" w:rsidP="005A4638">
      <w:pPr>
        <w:rPr>
          <w:rFonts w:ascii="Times New Roman" w:hAnsi="Times New Roman" w:cs="Times New Roman"/>
          <w:sz w:val="24"/>
          <w:szCs w:val="24"/>
        </w:rPr>
      </w:pPr>
    </w:p>
    <w:p w:rsidR="005A4638" w:rsidRPr="005C6438" w:rsidRDefault="005A4638" w:rsidP="005A4638">
      <w:pPr>
        <w:rPr>
          <w:rFonts w:ascii="Times New Roman" w:hAnsi="Times New Roman" w:cs="Times New Roman"/>
          <w:b/>
          <w:sz w:val="24"/>
          <w:szCs w:val="24"/>
        </w:rPr>
      </w:pPr>
      <w:r w:rsidRPr="0089539D">
        <w:rPr>
          <w:rFonts w:ascii="Times New Roman" w:hAnsi="Times New Roman" w:cs="Times New Roman"/>
          <w:b/>
          <w:sz w:val="24"/>
          <w:szCs w:val="24"/>
        </w:rPr>
        <w:t>Vláda</w:t>
      </w: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16"/>
        <w:gridCol w:w="636"/>
        <w:gridCol w:w="98"/>
        <w:gridCol w:w="653"/>
        <w:gridCol w:w="7784"/>
        <w:gridCol w:w="119"/>
      </w:tblGrid>
      <w:tr w:rsidR="00B14458" w:rsidRPr="0089539D" w:rsidTr="00692A5B">
        <w:trPr>
          <w:gridBefore w:val="1"/>
          <w:gridAfter w:val="1"/>
          <w:wBefore w:w="62" w:type="pct"/>
          <w:wAfter w:w="63" w:type="pct"/>
          <w:trHeight w:val="302"/>
          <w:jc w:val="center"/>
        </w:trPr>
        <w:tc>
          <w:tcPr>
            <w:tcW w:w="39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14458" w:rsidRPr="0089539D" w:rsidRDefault="00B14458" w:rsidP="006538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53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A.</w:t>
            </w:r>
          </w:p>
        </w:tc>
        <w:tc>
          <w:tcPr>
            <w:tcW w:w="4485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14458" w:rsidRPr="0089539D" w:rsidRDefault="00B14458" w:rsidP="006538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53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schvaľuje</w:t>
            </w:r>
          </w:p>
        </w:tc>
      </w:tr>
      <w:tr w:rsidR="00B14458" w:rsidRPr="00F80DBA" w:rsidTr="00692A5B">
        <w:trPr>
          <w:trHeight w:val="302"/>
          <w:jc w:val="center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14458" w:rsidRPr="0089539D" w:rsidRDefault="00B14458" w:rsidP="006538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9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14458" w:rsidRPr="0089539D" w:rsidRDefault="00B14458" w:rsidP="00653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39D">
              <w:rPr>
                <w:rFonts w:ascii="Times New Roman" w:hAnsi="Times New Roman" w:cs="Times New Roman"/>
                <w:sz w:val="24"/>
                <w:szCs w:val="24"/>
              </w:rPr>
              <w:t>A. 1.</w:t>
            </w:r>
          </w:p>
        </w:tc>
        <w:tc>
          <w:tcPr>
            <w:tcW w:w="4201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14458" w:rsidRPr="00F80DBA" w:rsidRDefault="005C6438" w:rsidP="00692A5B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návrh </w:t>
            </w:r>
            <w:r w:rsidR="00692A5B">
              <w:rPr>
                <w:rFonts w:ascii="Times New Roman" w:hAnsi="Times New Roman" w:cs="Times New Roman"/>
                <w:sz w:val="24"/>
                <w:szCs w:val="24"/>
              </w:rPr>
              <w:t>nariadenia</w:t>
            </w:r>
            <w:r w:rsidR="00692A5B" w:rsidRPr="00692A5B">
              <w:rPr>
                <w:rFonts w:ascii="Times New Roman" w:hAnsi="Times New Roman" w:cs="Times New Roman"/>
                <w:sz w:val="24"/>
                <w:szCs w:val="24"/>
              </w:rPr>
              <w:t xml:space="preserve"> vlády Slovenskej republiky, ktorým sa mení a dopĺňa nariadenie vlády Slovenskej republiky č. 67/2007 Z. z. o monitorovacom a informačnom systéme pre námornú plavbu v znení neskorších predpisov</w:t>
            </w:r>
            <w:r w:rsidR="00B14458" w:rsidRPr="0089539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B14458" w:rsidRPr="00F80DBA" w:rsidTr="00692A5B">
        <w:trPr>
          <w:trHeight w:val="302"/>
          <w:jc w:val="center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14458" w:rsidRPr="00F80DBA" w:rsidRDefault="00B14458" w:rsidP="006538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0D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B.</w:t>
            </w:r>
          </w:p>
        </w:tc>
        <w:tc>
          <w:tcPr>
            <w:tcW w:w="4600" w:type="pct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B14458" w:rsidRPr="00F80DBA" w:rsidRDefault="00692A5B" w:rsidP="006538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ukladá</w:t>
            </w:r>
          </w:p>
        </w:tc>
      </w:tr>
      <w:tr w:rsidR="00B14458" w:rsidRPr="00F80DBA" w:rsidTr="00692A5B">
        <w:trPr>
          <w:trHeight w:val="302"/>
          <w:jc w:val="center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14458" w:rsidRPr="00F80DBA" w:rsidRDefault="00B14458" w:rsidP="006538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00" w:type="pct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B14458" w:rsidRPr="00F80DBA" w:rsidRDefault="00B14458" w:rsidP="00692A5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0D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predsed</w:t>
            </w:r>
            <w:r w:rsidR="00692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ovi</w:t>
            </w:r>
            <w:r w:rsidRPr="00F80D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vlády </w:t>
            </w:r>
          </w:p>
        </w:tc>
      </w:tr>
      <w:tr w:rsidR="00B14458" w:rsidRPr="00F80DBA" w:rsidTr="00692A5B">
        <w:trPr>
          <w:trHeight w:val="302"/>
          <w:jc w:val="center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14458" w:rsidRPr="00F80DBA" w:rsidRDefault="00B14458" w:rsidP="006538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9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14458" w:rsidRPr="00F80DBA" w:rsidRDefault="00B14458" w:rsidP="00653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DBA">
              <w:rPr>
                <w:rFonts w:ascii="Times New Roman" w:hAnsi="Times New Roman" w:cs="Times New Roman"/>
                <w:sz w:val="24"/>
                <w:szCs w:val="24"/>
              </w:rPr>
              <w:t>B. 1.</w:t>
            </w:r>
          </w:p>
        </w:tc>
        <w:tc>
          <w:tcPr>
            <w:tcW w:w="4201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14458" w:rsidRDefault="00692A5B" w:rsidP="00692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A5B">
              <w:rPr>
                <w:rFonts w:ascii="Times New Roman" w:hAnsi="Times New Roman" w:cs="Times New Roman"/>
                <w:sz w:val="24"/>
                <w:szCs w:val="24"/>
              </w:rPr>
              <w:t>zabezpečiť uverejnenie nariadenia vlády Slovenskej republiky 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92A5B">
              <w:rPr>
                <w:rFonts w:ascii="Times New Roman" w:hAnsi="Times New Roman" w:cs="Times New Roman"/>
                <w:sz w:val="24"/>
                <w:szCs w:val="24"/>
              </w:rPr>
              <w:t>Zbierke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2A5B">
              <w:rPr>
                <w:rFonts w:ascii="Times New Roman" w:hAnsi="Times New Roman" w:cs="Times New Roman"/>
                <w:sz w:val="24"/>
                <w:szCs w:val="24"/>
              </w:rPr>
              <w:t>zákonov Slovenskej republiky.</w:t>
            </w:r>
          </w:p>
          <w:p w:rsidR="00692A5B" w:rsidRPr="00F80DBA" w:rsidRDefault="00692A5B" w:rsidP="00692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1"/>
        <w:gridCol w:w="7745"/>
      </w:tblGrid>
      <w:tr w:rsidR="00B14458" w:rsidRPr="00F80DBA" w:rsidTr="00692A5B">
        <w:trPr>
          <w:cantSplit/>
        </w:trPr>
        <w:tc>
          <w:tcPr>
            <w:tcW w:w="1661" w:type="dxa"/>
          </w:tcPr>
          <w:p w:rsidR="00B14458" w:rsidRPr="0089539D" w:rsidRDefault="00B14458" w:rsidP="00692A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539D">
              <w:rPr>
                <w:rFonts w:ascii="Times New Roman" w:hAnsi="Times New Roman" w:cs="Times New Roman"/>
                <w:b/>
                <w:sz w:val="24"/>
                <w:szCs w:val="24"/>
              </w:rPr>
              <w:t>Vykon</w:t>
            </w:r>
            <w:r w:rsidR="00692A5B">
              <w:rPr>
                <w:rFonts w:ascii="Times New Roman" w:hAnsi="Times New Roman" w:cs="Times New Roman"/>
                <w:b/>
                <w:sz w:val="24"/>
                <w:szCs w:val="24"/>
              </w:rPr>
              <w:t>ajú</w:t>
            </w:r>
            <w:r w:rsidRPr="0089539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7745" w:type="dxa"/>
          </w:tcPr>
          <w:p w:rsidR="00B14458" w:rsidRPr="0089539D" w:rsidRDefault="00B14458" w:rsidP="00653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39D">
              <w:rPr>
                <w:rFonts w:ascii="Times New Roman" w:hAnsi="Times New Roman" w:cs="Times New Roman"/>
                <w:sz w:val="24"/>
                <w:szCs w:val="24"/>
              </w:rPr>
              <w:t xml:space="preserve">predseda vlády </w:t>
            </w:r>
          </w:p>
          <w:p w:rsidR="00B14458" w:rsidRPr="00F80DBA" w:rsidRDefault="00B14458" w:rsidP="00004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4458" w:rsidRPr="00F80DBA" w:rsidTr="00692A5B">
        <w:trPr>
          <w:cantSplit/>
        </w:trPr>
        <w:tc>
          <w:tcPr>
            <w:tcW w:w="1661" w:type="dxa"/>
          </w:tcPr>
          <w:p w:rsidR="00B14458" w:rsidRPr="00F80DBA" w:rsidRDefault="00B14458" w:rsidP="006538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5" w:type="dxa"/>
          </w:tcPr>
          <w:p w:rsidR="00B14458" w:rsidRPr="00F80DBA" w:rsidRDefault="00B14458" w:rsidP="006538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4458" w:rsidRDefault="00B14458" w:rsidP="00692A5B"/>
    <w:sectPr w:rsidR="00B14458" w:rsidSect="004771C0">
      <w:pgSz w:w="12240" w:h="15840"/>
      <w:pgMar w:top="1560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0F4EA5"/>
    <w:multiLevelType w:val="singleLevel"/>
    <w:tmpl w:val="AF9432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638"/>
    <w:rsid w:val="00004857"/>
    <w:rsid w:val="0000645B"/>
    <w:rsid w:val="000F6DEF"/>
    <w:rsid w:val="001208AD"/>
    <w:rsid w:val="001D4BD7"/>
    <w:rsid w:val="00324DE8"/>
    <w:rsid w:val="00446A9F"/>
    <w:rsid w:val="004771C0"/>
    <w:rsid w:val="004B6828"/>
    <w:rsid w:val="005508F5"/>
    <w:rsid w:val="00567EB4"/>
    <w:rsid w:val="005A4638"/>
    <w:rsid w:val="005C6438"/>
    <w:rsid w:val="005F429E"/>
    <w:rsid w:val="0060633C"/>
    <w:rsid w:val="006566D9"/>
    <w:rsid w:val="006752DF"/>
    <w:rsid w:val="00692A5B"/>
    <w:rsid w:val="006F34BC"/>
    <w:rsid w:val="00706459"/>
    <w:rsid w:val="00707FD3"/>
    <w:rsid w:val="00741173"/>
    <w:rsid w:val="00762E29"/>
    <w:rsid w:val="007A4266"/>
    <w:rsid w:val="0080165F"/>
    <w:rsid w:val="0081709C"/>
    <w:rsid w:val="0084291C"/>
    <w:rsid w:val="0089539D"/>
    <w:rsid w:val="00897EA6"/>
    <w:rsid w:val="00992B32"/>
    <w:rsid w:val="009C0761"/>
    <w:rsid w:val="00A40ABF"/>
    <w:rsid w:val="00B14458"/>
    <w:rsid w:val="00B561E6"/>
    <w:rsid w:val="00B82873"/>
    <w:rsid w:val="00BD40DF"/>
    <w:rsid w:val="00C7117E"/>
    <w:rsid w:val="00C858E5"/>
    <w:rsid w:val="00C867F3"/>
    <w:rsid w:val="00C90A00"/>
    <w:rsid w:val="00CD3B7E"/>
    <w:rsid w:val="00D2160A"/>
    <w:rsid w:val="00F34863"/>
    <w:rsid w:val="00F80DBA"/>
    <w:rsid w:val="00FE5DD8"/>
    <w:rsid w:val="00FF1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5793776"/>
  <w14:defaultImageDpi w14:val="0"/>
  <w15:docId w15:val="{C70FA355-6A71-4600-87DC-A720D5AB5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A463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99"/>
    <w:unhideWhenUsed/>
    <w:rsid w:val="005A4638"/>
    <w:pPr>
      <w:spacing w:after="0" w:line="240" w:lineRule="auto"/>
    </w:pPr>
    <w:rPr>
      <w:rFonts w:ascii="Arial" w:hAnsi="Arial" w:cs="Arial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ov">
    <w:name w:val="Title"/>
    <w:basedOn w:val="Normlny"/>
    <w:link w:val="NzovChar"/>
    <w:uiPriority w:val="10"/>
    <w:qFormat/>
    <w:rsid w:val="005A4638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8"/>
      <w:lang w:eastAsia="cs-CZ"/>
    </w:rPr>
  </w:style>
  <w:style w:type="character" w:customStyle="1" w:styleId="NzovChar">
    <w:name w:val="Názov Char"/>
    <w:basedOn w:val="Predvolenpsmoodseku"/>
    <w:link w:val="Nzov"/>
    <w:uiPriority w:val="10"/>
    <w:locked/>
    <w:rsid w:val="005A4638"/>
    <w:rPr>
      <w:rFonts w:ascii="Times New Roman" w:hAnsi="Times New Roman" w:cs="Times New Roman"/>
      <w:b/>
      <w:sz w:val="20"/>
      <w:szCs w:val="20"/>
      <w:lang w:val="x-none" w:eastAsia="cs-CZ"/>
    </w:rPr>
  </w:style>
  <w:style w:type="paragraph" w:customStyle="1" w:styleId="paOdstavec">
    <w:name w:val="paOdstavec"/>
    <w:basedOn w:val="Normlny"/>
    <w:rsid w:val="005A4638"/>
    <w:pPr>
      <w:widowControl/>
      <w:autoSpaceDE/>
      <w:autoSpaceDN/>
      <w:adjustRightInd/>
      <w:spacing w:before="80" w:after="80"/>
      <w:jc w:val="both"/>
    </w:pPr>
    <w:rPr>
      <w:rFonts w:ascii="Times New Roman" w:hAnsi="Times New Roman" w:cs="Times New Roman"/>
      <w:sz w:val="24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A463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A4638"/>
    <w:rPr>
      <w:rFonts w:ascii="Tahoma" w:hAnsi="Tahoma" w:cs="Tahoma"/>
      <w:sz w:val="16"/>
      <w:szCs w:val="16"/>
      <w:lang w:val="x-none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image" Target="media/image1.w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WKX3UHSAJ2R6-2-1412422</_dlc_DocId>
    <_dlc_DocIdUrl xmlns="e60a29af-d413-48d4-bd90-fe9d2a897e4b">
      <Url>https://ovdmasv601/sites/DMS/_layouts/15/DocIdRedir.aspx?ID=WKX3UHSAJ2R6-2-1412422</Url>
      <Description>WKX3UHSAJ2R6-2-1412422</Description>
    </_dlc_DocIdUrl>
  </documentManagement>
</p:properties>
</file>

<file path=customXml/itemProps1.xml><?xml version="1.0" encoding="utf-8"?>
<ds:datastoreItem xmlns:ds="http://schemas.openxmlformats.org/officeDocument/2006/customXml" ds:itemID="{286E413C-3173-46E7-AE98-912AD3614A03}"/>
</file>

<file path=customXml/itemProps2.xml><?xml version="1.0" encoding="utf-8"?>
<ds:datastoreItem xmlns:ds="http://schemas.openxmlformats.org/officeDocument/2006/customXml" ds:itemID="{97EABEA5-9FB4-4825-92BE-7859417278F1}"/>
</file>

<file path=customXml/itemProps3.xml><?xml version="1.0" encoding="utf-8"?>
<ds:datastoreItem xmlns:ds="http://schemas.openxmlformats.org/officeDocument/2006/customXml" ds:itemID="{92EF156B-1790-45ED-B5AE-5CC7840EA351}"/>
</file>

<file path=customXml/itemProps4.xml><?xml version="1.0" encoding="utf-8"?>
<ds:datastoreItem xmlns:ds="http://schemas.openxmlformats.org/officeDocument/2006/customXml" ds:itemID="{68318CDF-3FAA-45CC-8494-4C5F49AF8CA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dopravy a výstavby SR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Ministerstvo dopravy a výstavby SR;Lubomir.Moravcik@mindop.sk</dc:creator>
  <cp:keywords/>
  <dc:description/>
  <cp:lastModifiedBy>Cyprianová, Valeria</cp:lastModifiedBy>
  <cp:revision>2</cp:revision>
  <cp:lastPrinted>2023-03-13T08:52:00Z</cp:lastPrinted>
  <dcterms:created xsi:type="dcterms:W3CDTF">2025-08-18T07:08:00Z</dcterms:created>
  <dcterms:modified xsi:type="dcterms:W3CDTF">2025-08-18T07:08:00Z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43c1ae8b-5afb-42a5-8d7b-ab2384d10da0</vt:lpwstr>
  </property>
</Properties>
</file>